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C" w:rsidRDefault="00A207BC" w:rsidP="00A207BC">
      <w:pPr>
        <w:pStyle w:val="aa"/>
        <w:spacing w:line="276" w:lineRule="auto"/>
        <w:ind w:left="426" w:right="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Әдістемелік ұсынымдарға 4- қосымша</w:t>
      </w:r>
    </w:p>
    <w:p w:rsidR="00A207BC" w:rsidRDefault="00A207BC" w:rsidP="00A207BC">
      <w:pPr>
        <w:pStyle w:val="aa"/>
        <w:spacing w:line="276" w:lineRule="auto"/>
        <w:ind w:left="426" w:right="521"/>
        <w:jc w:val="right"/>
        <w:rPr>
          <w:b/>
          <w:sz w:val="24"/>
          <w:szCs w:val="24"/>
        </w:rPr>
      </w:pPr>
    </w:p>
    <w:p w:rsidR="00A207BC" w:rsidRDefault="00A207BC" w:rsidP="00A207BC">
      <w:pPr>
        <w:pStyle w:val="aa"/>
        <w:spacing w:line="276" w:lineRule="auto"/>
        <w:ind w:left="426" w:right="5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Мектепке дейінгі білім беру ұйымдарын жабдықтармен және жиһазбен қамтамасыз ету туралы мәліметтер</w:t>
      </w:r>
    </w:p>
    <w:p w:rsidR="00A207BC" w:rsidRDefault="00A207BC" w:rsidP="00A207BC">
      <w:pPr>
        <w:pStyle w:val="aa"/>
        <w:spacing w:line="276" w:lineRule="auto"/>
        <w:ind w:left="426" w:right="5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№72 «Жанарым» балабақшасы МКҚК (202</w:t>
      </w:r>
      <w:r w:rsidR="005525A8" w:rsidRPr="005525A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жылғы жағдай бойынша)</w:t>
      </w:r>
    </w:p>
    <w:p w:rsidR="00A207BC" w:rsidRDefault="00A207BC" w:rsidP="00A207BC">
      <w:pPr>
        <w:spacing w:before="7"/>
        <w:rPr>
          <w:b/>
          <w:sz w:val="28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10350" w:type="dxa"/>
        <w:tblInd w:w="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77"/>
        <w:gridCol w:w="9"/>
        <w:gridCol w:w="567"/>
        <w:gridCol w:w="1110"/>
        <w:gridCol w:w="15"/>
        <w:gridCol w:w="860"/>
        <w:gridCol w:w="237"/>
        <w:gridCol w:w="719"/>
        <w:gridCol w:w="9"/>
        <w:gridCol w:w="7"/>
        <w:gridCol w:w="7"/>
        <w:gridCol w:w="155"/>
        <w:gridCol w:w="1275"/>
        <w:gridCol w:w="535"/>
        <w:gridCol w:w="28"/>
        <w:gridCol w:w="713"/>
      </w:tblGrid>
      <w:tr w:rsidR="00A207BC" w:rsidRPr="00A207BC" w:rsidTr="00F7430A">
        <w:trPr>
          <w:trHeight w:val="26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62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Топтардың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толымдылығына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байланысты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бірліктер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саны</w:t>
            </w:r>
          </w:p>
        </w:tc>
      </w:tr>
      <w:tr w:rsidR="00A207BC" w:rsidTr="00F7430A">
        <w:trPr>
          <w:trHeight w:val="75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Өлшем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бірлігі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кіші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орта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Ересек</w:t>
            </w: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Мектеп</w:t>
            </w:r>
            <w:r>
              <w:rPr>
                <w:b/>
                <w:sz w:val="20"/>
                <w:szCs w:val="20"/>
              </w:rPr>
              <w:t>алды</w:t>
            </w:r>
            <w:r>
              <w:rPr>
                <w:b/>
                <w:spacing w:val="-4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топ</w:t>
            </w:r>
          </w:p>
        </w:tc>
      </w:tr>
      <w:tr w:rsidR="00A207BC" w:rsidTr="00F7430A">
        <w:trPr>
          <w:trHeight w:val="9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жиынтық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Маржан</w:t>
            </w: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Балбала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Ақку Қүншуақ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Ақкайын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Інжу</w:t>
            </w:r>
          </w:p>
          <w:p w:rsidR="00A207BC" w:rsidRDefault="00A207BC">
            <w:pPr>
              <w:pStyle w:val="TableParagraph"/>
              <w:jc w:val="center"/>
              <w:rPr>
                <w:spacing w:val="-42"/>
                <w:sz w:val="20"/>
                <w:szCs w:val="20"/>
              </w:rPr>
            </w:pPr>
            <w:r>
              <w:rPr>
                <w:sz w:val="20"/>
                <w:szCs w:val="20"/>
              </w:rPr>
              <w:t>Көбелек</w:t>
            </w:r>
          </w:p>
          <w:p w:rsidR="00A207BC" w:rsidRDefault="00A207BC">
            <w:pPr>
              <w:pStyle w:val="TableParagraph"/>
              <w:jc w:val="center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Қарлығаш</w:t>
            </w: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Болашақ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ind w:firstLine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Байтерек</w:t>
            </w:r>
          </w:p>
          <w:p w:rsidR="00A207BC" w:rsidRDefault="00A207BC">
            <w:pPr>
              <w:pStyle w:val="TableParagraph"/>
              <w:ind w:firstLine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Жұлдыз Ақбота</w:t>
            </w:r>
          </w:p>
        </w:tc>
      </w:tr>
      <w:tr w:rsidR="00A207BC" w:rsidTr="00F7430A">
        <w:trPr>
          <w:trHeight w:val="26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Коммуникативтік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дағдыларды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дамытуға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арналған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оқу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ойын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материалдары</w:t>
            </w:r>
          </w:p>
        </w:tc>
      </w:tr>
      <w:tr w:rsidR="00A207BC" w:rsidTr="00F7430A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көлемдегі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Ермек-ойыншық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7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Баулармен, түймелермен,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белдіктермен,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құлыптармен</w:t>
            </w:r>
          </w:p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үстел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үсті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киімдегі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Маусымдық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киімдегі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3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театрының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Ойыншық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ыдыстар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A207BC" w:rsidP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06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 w:rsidP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A207BC" w:rsidTr="00F7430A">
        <w:trPr>
          <w:trHeight w:val="3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Құммен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ойнауға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207BC" w:rsidTr="00F7430A">
        <w:trPr>
          <w:trHeight w:val="5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Ұсақ</w:t>
            </w:r>
            <w:r w:rsidRPr="00A207B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моториканы</w:t>
            </w:r>
            <w:r w:rsidRPr="00A207B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дамытуға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 дидактикалық</w:t>
            </w:r>
            <w:r w:rsidRPr="00A207B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ойыншық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207BC" w:rsidTr="00F7430A">
        <w:trPr>
          <w:trHeight w:val="2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Ойыншық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жануарлар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құстар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5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Көкөністер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жемістердің</w:t>
            </w:r>
            <w:proofErr w:type="spellEnd"/>
          </w:p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муляждары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503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Танымдық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зияткерлік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дағдыларды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дамытуға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арналған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оқу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ойын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материалдары</w:t>
            </w:r>
          </w:p>
          <w:p w:rsidR="00A207BC" w:rsidRDefault="00A207BC">
            <w:pPr>
              <w:pStyle w:val="TableParagraph"/>
              <w:jc w:val="center"/>
            </w:pPr>
          </w:p>
        </w:tc>
      </w:tr>
      <w:tr w:rsidR="00A207BC" w:rsidTr="00F7430A">
        <w:trPr>
          <w:trHeight w:val="12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Дидактикалық ойындар (санау,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түс, өлшем, геометриялық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пішіндер,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тірі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өлі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табиғат,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мезгілдері,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кеңістікпен</w:t>
            </w:r>
          </w:p>
          <w:p w:rsidR="00A207BC" w:rsidRDefault="00A207BC">
            <w:pPr>
              <w:pStyle w:val="af"/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уақытты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бағдарлау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83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Сенсорлық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дамытуға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дидактикалық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</w:t>
            </w:r>
          </w:p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материалдары: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(визуалды,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тактильді)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5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Ағаш</w:t>
            </w:r>
            <w:r w:rsidRPr="00A207B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немесе</w:t>
            </w:r>
            <w:r w:rsidRPr="00A207B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</w:p>
          <w:p w:rsidR="00A207BC" w:rsidRP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бөлшектері</w:t>
            </w:r>
            <w:r w:rsidRPr="00A207B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A207B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конструктор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5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Демонстрациялық</w:t>
            </w:r>
            <w:proofErr w:type="spellEnd"/>
          </w:p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геометриялық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пішіндер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5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Үлестірмелі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геометриялық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пішіндер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5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Жазық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геометриялық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пішіндр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7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Көлемді өлшеуге арналған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өлшейтін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стақандар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қасықтар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07BC" w:rsidTr="00F7430A">
        <w:trPr>
          <w:trHeight w:val="5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пішінді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</w:t>
            </w:r>
          </w:p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бейнеленген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заттық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Санау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</w:tr>
      <w:tr w:rsidR="00A207BC" w:rsidTr="00F7430A">
        <w:trPr>
          <w:trHeight w:val="5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10-ға</w:t>
            </w:r>
            <w:r w:rsidRPr="00A207B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дейінгі</w:t>
            </w:r>
            <w:r w:rsidRPr="00A207B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сандары</w:t>
            </w:r>
            <w:r w:rsidRPr="00A207B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санамақтар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A207BC" w:rsidTr="00F7430A">
        <w:trPr>
          <w:trHeight w:val="3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таяқшалары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A207BC" w:rsidTr="00F7430A">
        <w:trPr>
          <w:trHeight w:val="27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4406B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07BC" w:rsidTr="00F7430A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бөлшекті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пазлдар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бөлшекті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пазлдар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тақырыптағы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Суретті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Дамытушы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ойындары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72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дағдыларды,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зерттеушілік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әрекетті</w:t>
            </w:r>
            <w:r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дамытуға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материалдары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сылдырмақтар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Музыкалық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ойыншықтар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Балалардың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дыбыстық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музыкалық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аспаптары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Қоңыраулар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Қалпақтар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Әртүрі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мамандыққа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киімдері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Марионетка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театрына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Көлеңке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театрына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ширма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Бейнелеу өнеріне арналған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материалдар</w:t>
            </w:r>
            <w:r w:rsidRPr="00A207B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</w:t>
            </w:r>
            <w:r w:rsidRPr="00A207B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құралдар:</w:t>
            </w: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қарандаштар (қарапайым, түрлі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</w:t>
            </w:r>
            <w:proofErr w:type="gramStart"/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</w:t>
            </w:r>
            <w:proofErr w:type="gramEnd"/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і),</w:t>
            </w:r>
            <w:r w:rsidRPr="00A207B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бор,</w:t>
            </w:r>
            <w:r w:rsidRPr="00A207B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фломастерлер,</w:t>
            </w: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бояулар, гуашь, қылқалам,</w:t>
            </w:r>
            <w:r w:rsidRPr="00A207B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сызғыш,</w:t>
            </w:r>
            <w:r w:rsidRPr="00A207B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сорғ</w:t>
            </w:r>
            <w:proofErr w:type="gramStart"/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ыш</w:t>
            </w:r>
            <w:proofErr w:type="gramEnd"/>
            <w:r w:rsidRPr="00A207B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қағаз</w:t>
            </w:r>
            <w:r w:rsidRPr="00A207B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сүлгілер,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  <w:r w:rsidRPr="00A207B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стақандары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Бұйымдар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матриалдар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құралдар: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ермексаз, қамыр, саз, ағаш,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Жапсыруға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 мен құралдар: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түрлі-түсті қағаз, түрлі-түсті</w:t>
            </w:r>
            <w:r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ақ картон, мата, желім,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қайшы,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скотч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зерделеу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бұйымдар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мольберт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Тазалауға арналған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мүкәммалдар (леген,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>шүберектер,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щеткалар)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Ойыншықтар-құралдар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Өсімдіктерге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күтім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құралдар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жиынтығы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Бөлме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өсімдіктері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Сөре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Тәжірибелерге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Табиғат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күнтізбесі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89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сауықтыруға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материалдары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Доптарға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себет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Лақтыруға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қалталар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Резеңке доп (әр түрлі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диаметрлі)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Диаметрі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500-600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шеңбері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Гимнастикалық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таяқ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Кеглдер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Топтық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бөлмеге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жабдықпен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жиһаз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Жазу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үстелі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сөресі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орындық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 үстелдер (мектепке</w:t>
            </w:r>
            <w:r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дейінгі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әкімшілігінің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қалауы бойынша, отыратын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орындардың жалпы саны 20</w:t>
            </w:r>
            <w:r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орындығы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66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851B47" w:rsidRDefault="00851B4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</w:tr>
      <w:tr w:rsidR="00A207BC" w:rsidTr="00F7430A">
        <w:trPr>
          <w:trHeight w:val="1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кеңсе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тауарларының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сөресі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Ойыншықтарды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орналастыруға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шкафтар, қабырғалар,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сөрелер,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жәшіктер-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қажеттілігіне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Маркерлік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тақта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Хабарландыру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тақтасы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Жұмсақ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модульдері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жұмыстарына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Мольберт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4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Материалдарды</w:t>
            </w:r>
            <w:r w:rsidRPr="00A207B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сақтауға</w:t>
            </w: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</w:t>
            </w:r>
            <w:r w:rsidRPr="00A207B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мөлдір</w:t>
            </w:r>
            <w:r w:rsidRPr="00A207B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контейнерлер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</w:t>
            </w:r>
            <w:r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үшін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жабдықпен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жиһаз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Ыдысқа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ind w:firstLine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Жуғыш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заттарға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Тазалау құралдарына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секциялы/екі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секциялы</w:t>
            </w: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балалардын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киіміне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Орамалға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ілгіш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Шаңсорғыш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Бір орындық/ екі қабатты/ үш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қабатты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жылжымалы кереует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жатын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18/22/19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22/17/21/23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21/21/21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орындығы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0A" w:rsidRDefault="00F7430A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залы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Гимнастикалық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ағаш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қабырға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Үлкен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кілем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тренажоры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Допқа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себет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Гимнастикалық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қабырғаға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баспалдақ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Гигиеналық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жабыны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спорттық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матрас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Резеңке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Жылжымалы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төбешік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Лақтыруға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Гимнастикалық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орындық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Түрлі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түсті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жалау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Гимнастикалық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таяқша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залы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Компьютерге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жалғамасы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үстелі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Шынтақшалары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аунақшаларда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айналатын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Оқу-көрнекі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құралдарға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орындығы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851B47" w:rsidRDefault="00851B4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Интерактивті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панель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tabs>
                <w:tab w:val="left" w:pos="1776"/>
                <w:tab w:val="left" w:pos="3260"/>
                <w:tab w:val="left" w:pos="3867"/>
                <w:tab w:val="left" w:pos="52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Микрофон-телефон</w:t>
            </w:r>
            <w:r>
              <w:rPr>
                <w:sz w:val="20"/>
                <w:szCs w:val="20"/>
              </w:rPr>
              <w:tab/>
              <w:t xml:space="preserve"> гарнитурасымен</w:t>
            </w:r>
            <w:r>
              <w:rPr>
                <w:sz w:val="20"/>
                <w:szCs w:val="20"/>
              </w:rPr>
              <w:tab/>
              <w:t xml:space="preserve"> және</w:t>
            </w:r>
            <w:r>
              <w:rPr>
                <w:sz w:val="20"/>
                <w:szCs w:val="20"/>
              </w:rPr>
              <w:tab/>
              <w:t xml:space="preserve">web-камерамен </w:t>
            </w:r>
            <w:r>
              <w:rPr>
                <w:spacing w:val="-1"/>
                <w:sz w:val="20"/>
                <w:szCs w:val="20"/>
              </w:rPr>
              <w:t>жабдықталған</w:t>
            </w:r>
            <w:r>
              <w:rPr>
                <w:spacing w:val="-4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интернетке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кіру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мүмкіндігі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дербес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Акустикалық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немесе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қарапайым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пианино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00708F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музыка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аспабы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Ұлттық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музыкалық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аспап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101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шығарманы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тындауға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суреттер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Композиторлар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портретінің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жиыны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Кір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жуу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бөлмесіне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жабдықтар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Кіржуу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машинасы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Кептіргіш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машина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Өндірістік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Кірге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стеллаж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Кәсіби үтіктеу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үстелі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Тұрмыстық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үтік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Кірге арналған арба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6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бөлмесіне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жабдықтар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жазатын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орындығы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33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үстелі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Кітаптар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көрнекіліктерге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Киім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ілуге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Ойыншықтар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қоюға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сөре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tabs>
                <w:tab w:val="left" w:pos="269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Бассейнге арналған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жабдықтар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 w:rsidP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жазатын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Киім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ілуге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 балаларға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орындықтар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07BC" w:rsidTr="00F7430A">
        <w:trPr>
          <w:trHeight w:val="10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Паралон трубалар (бассейнге арналған)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Қолдемеушілер (нарукавники)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Бассейнға арналған құтқару шеңбері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Жүзу кеудешелері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Құтқару кеудешелері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 w:rsidP="0000708F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</w:t>
            </w:r>
            <w:proofErr w:type="spellStart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>Қазақ</w:t>
            </w:r>
            <w:proofErr w:type="spellEnd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>тілі</w:t>
            </w:r>
            <w:proofErr w:type="spellEnd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5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Орындық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Шанырақ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Кітаптар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көрнекіліктерге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шкаф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Киім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ілуге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Қасиетті киіз үй </w:t>
            </w:r>
            <w:r>
              <w:rPr>
                <w:i/>
                <w:sz w:val="20"/>
                <w:szCs w:val="20"/>
              </w:rPr>
              <w:t>(құрастырмалы ойыншық киіз үй)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5525A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430A" w:rsidTr="00F7430A">
        <w:trPr>
          <w:trHeight w:val="4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30A" w:rsidRPr="00F7430A" w:rsidRDefault="00F7430A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30A" w:rsidRPr="00F7430A" w:rsidRDefault="00F7430A" w:rsidP="00F7430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jc w:val="center"/>
              <w:rPr>
                <w:b/>
                <w:color w:val="202124"/>
                <w:sz w:val="20"/>
                <w:szCs w:val="20"/>
                <w:lang w:val="ru-RU" w:eastAsia="ru-RU"/>
              </w:rPr>
            </w:pPr>
            <w:r w:rsidRPr="00F7430A">
              <w:rPr>
                <w:b/>
                <w:color w:val="202124"/>
                <w:sz w:val="20"/>
                <w:szCs w:val="20"/>
                <w:lang w:eastAsia="ru-RU"/>
              </w:rPr>
              <w:t>Негізгі құралдар</w:t>
            </w:r>
          </w:p>
          <w:p w:rsidR="00F7430A" w:rsidRPr="00F7430A" w:rsidRDefault="00F7430A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30A" w:rsidRDefault="00F7430A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F7430A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5525A8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Ноутбук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5525A8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00708F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5525A8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Принтер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00708F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5525A8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D160E7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E6094EE" wp14:editId="5A3E660C">
                  <wp:simplePos x="0" y="0"/>
                  <wp:positionH relativeFrom="column">
                    <wp:posOffset>2816860</wp:posOffset>
                  </wp:positionH>
                  <wp:positionV relativeFrom="paragraph">
                    <wp:posOffset>46990</wp:posOffset>
                  </wp:positionV>
                  <wp:extent cx="1971040" cy="1156970"/>
                  <wp:effectExtent l="0" t="0" r="0" b="5080"/>
                  <wp:wrapNone/>
                  <wp:docPr id="1" name="Рисунок 1" descr="Описание: C:\Users\1234\Downloads\ПОДПИСЬ5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C:\Users\1234\Downloads\ПОДПИСЬ5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156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5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Мультимедиялық жабдық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5525A8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Сикырлы қалам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</w:tbl>
    <w:p w:rsidR="00A207BC" w:rsidRDefault="00A207BC" w:rsidP="00A207BC">
      <w:pPr>
        <w:spacing w:line="276" w:lineRule="auto"/>
        <w:jc w:val="both"/>
      </w:pPr>
    </w:p>
    <w:p w:rsidR="00F7430A" w:rsidRDefault="00F7430A" w:rsidP="00A207BC">
      <w:pPr>
        <w:spacing w:line="276" w:lineRule="auto"/>
        <w:jc w:val="both"/>
      </w:pPr>
    </w:p>
    <w:p w:rsidR="00A207BC" w:rsidRDefault="00A207BC" w:rsidP="00D160E7">
      <w:pPr>
        <w:spacing w:line="276" w:lineRule="auto"/>
        <w:jc w:val="center"/>
        <w:rPr>
          <w:b/>
          <w:sz w:val="28"/>
          <w:szCs w:val="28"/>
        </w:rPr>
        <w:sectPr w:rsidR="00A207BC">
          <w:pgSz w:w="11906" w:h="16838"/>
          <w:pgMar w:top="720" w:right="720" w:bottom="720" w:left="720" w:header="0" w:footer="1270" w:gutter="0"/>
          <w:cols w:space="720"/>
        </w:sectPr>
      </w:pPr>
      <w:r>
        <w:rPr>
          <w:b/>
          <w:sz w:val="28"/>
          <w:szCs w:val="28"/>
        </w:rPr>
        <w:t xml:space="preserve">Білім беру ұйымының басшысы                                        Ә.Әділбайқызы                                     </w:t>
      </w:r>
    </w:p>
    <w:p w:rsidR="00E503DC" w:rsidRDefault="00E503DC"/>
    <w:sectPr w:rsidR="00E5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C"/>
    <w:rsid w:val="0000708F"/>
    <w:rsid w:val="00062AD3"/>
    <w:rsid w:val="001B5592"/>
    <w:rsid w:val="00436D2E"/>
    <w:rsid w:val="004406BA"/>
    <w:rsid w:val="005525A8"/>
    <w:rsid w:val="00851B47"/>
    <w:rsid w:val="00A207BC"/>
    <w:rsid w:val="00C33B1C"/>
    <w:rsid w:val="00D160E7"/>
    <w:rsid w:val="00D45C2A"/>
    <w:rsid w:val="00E503DC"/>
    <w:rsid w:val="00E5630B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207BC"/>
    <w:pPr>
      <w:spacing w:before="62"/>
      <w:ind w:left="260" w:right="28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A207BC"/>
    <w:pPr>
      <w:ind w:left="14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07BC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A207B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styleId="a3">
    <w:name w:val="Hyperlink"/>
    <w:basedOn w:val="a0"/>
    <w:uiPriority w:val="99"/>
    <w:semiHidden/>
    <w:unhideWhenUsed/>
    <w:rsid w:val="00A207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07B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07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7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A207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A207BC"/>
    <w:pPr>
      <w:spacing w:before="690"/>
      <w:ind w:left="504" w:hanging="285"/>
    </w:pPr>
    <w:rPr>
      <w:b/>
      <w:bCs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A207BC"/>
    <w:pPr>
      <w:spacing w:before="694"/>
      <w:ind w:left="576" w:hanging="285"/>
    </w:pPr>
    <w:rPr>
      <w:b/>
      <w:bCs/>
      <w:sz w:val="28"/>
      <w:szCs w:val="28"/>
    </w:rPr>
  </w:style>
  <w:style w:type="paragraph" w:styleId="3">
    <w:name w:val="toc 3"/>
    <w:basedOn w:val="a"/>
    <w:autoRedefine/>
    <w:uiPriority w:val="1"/>
    <w:semiHidden/>
    <w:unhideWhenUsed/>
    <w:qFormat/>
    <w:rsid w:val="00A207BC"/>
    <w:pPr>
      <w:spacing w:before="186"/>
      <w:ind w:left="504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207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7BC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semiHidden/>
    <w:unhideWhenUsed/>
    <w:rsid w:val="00A207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7BC"/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A207B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207B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0">
    <w:name w:val="Body Text 3"/>
    <w:basedOn w:val="a"/>
    <w:link w:val="31"/>
    <w:uiPriority w:val="99"/>
    <w:semiHidden/>
    <w:unhideWhenUsed/>
    <w:rsid w:val="00A207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207BC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A207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07BC"/>
    <w:rPr>
      <w:rFonts w:ascii="Tahoma" w:eastAsia="Times New Roman" w:hAnsi="Tahoma" w:cs="Tahoma"/>
      <w:sz w:val="16"/>
      <w:szCs w:val="16"/>
      <w:lang w:val="kk-KZ"/>
    </w:rPr>
  </w:style>
  <w:style w:type="character" w:customStyle="1" w:styleId="ae">
    <w:name w:val="Без интервала Знак"/>
    <w:link w:val="af"/>
    <w:uiPriority w:val="1"/>
    <w:locked/>
    <w:rsid w:val="00A207BC"/>
  </w:style>
  <w:style w:type="paragraph" w:styleId="af">
    <w:name w:val="No Spacing"/>
    <w:link w:val="ae"/>
    <w:uiPriority w:val="1"/>
    <w:qFormat/>
    <w:rsid w:val="00A207BC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207BC"/>
    <w:pPr>
      <w:ind w:left="652" w:hanging="361"/>
    </w:pPr>
  </w:style>
  <w:style w:type="paragraph" w:customStyle="1" w:styleId="TableParagraph">
    <w:name w:val="Table Paragraph"/>
    <w:basedOn w:val="a"/>
    <w:uiPriority w:val="1"/>
    <w:qFormat/>
    <w:rsid w:val="00A207BC"/>
  </w:style>
  <w:style w:type="paragraph" w:customStyle="1" w:styleId="12">
    <w:name w:val="Обычный1"/>
    <w:rsid w:val="00A207BC"/>
    <w:rPr>
      <w:rFonts w:ascii="Calibri" w:eastAsia="Calibri" w:hAnsi="Calibri" w:cs="Calibri"/>
      <w:lang w:val="kk-KZ" w:eastAsia="ru-RU"/>
    </w:rPr>
  </w:style>
  <w:style w:type="character" w:customStyle="1" w:styleId="hps">
    <w:name w:val="hps"/>
    <w:basedOn w:val="a0"/>
    <w:rsid w:val="00A207BC"/>
  </w:style>
  <w:style w:type="character" w:customStyle="1" w:styleId="y2iqfc">
    <w:name w:val="y2iqfc"/>
    <w:basedOn w:val="a0"/>
    <w:rsid w:val="00A207BC"/>
  </w:style>
  <w:style w:type="table" w:styleId="af1">
    <w:name w:val="Table Grid"/>
    <w:basedOn w:val="a1"/>
    <w:uiPriority w:val="59"/>
    <w:rsid w:val="00A2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207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207BC"/>
    <w:pPr>
      <w:spacing w:before="62"/>
      <w:ind w:left="260" w:right="28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A207BC"/>
    <w:pPr>
      <w:ind w:left="14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07BC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A207B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styleId="a3">
    <w:name w:val="Hyperlink"/>
    <w:basedOn w:val="a0"/>
    <w:uiPriority w:val="99"/>
    <w:semiHidden/>
    <w:unhideWhenUsed/>
    <w:rsid w:val="00A207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07B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07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7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A207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A207BC"/>
    <w:pPr>
      <w:spacing w:before="690"/>
      <w:ind w:left="504" w:hanging="285"/>
    </w:pPr>
    <w:rPr>
      <w:b/>
      <w:bCs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A207BC"/>
    <w:pPr>
      <w:spacing w:before="694"/>
      <w:ind w:left="576" w:hanging="285"/>
    </w:pPr>
    <w:rPr>
      <w:b/>
      <w:bCs/>
      <w:sz w:val="28"/>
      <w:szCs w:val="28"/>
    </w:rPr>
  </w:style>
  <w:style w:type="paragraph" w:styleId="3">
    <w:name w:val="toc 3"/>
    <w:basedOn w:val="a"/>
    <w:autoRedefine/>
    <w:uiPriority w:val="1"/>
    <w:semiHidden/>
    <w:unhideWhenUsed/>
    <w:qFormat/>
    <w:rsid w:val="00A207BC"/>
    <w:pPr>
      <w:spacing w:before="186"/>
      <w:ind w:left="504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207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7BC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semiHidden/>
    <w:unhideWhenUsed/>
    <w:rsid w:val="00A207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7BC"/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A207B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207B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0">
    <w:name w:val="Body Text 3"/>
    <w:basedOn w:val="a"/>
    <w:link w:val="31"/>
    <w:uiPriority w:val="99"/>
    <w:semiHidden/>
    <w:unhideWhenUsed/>
    <w:rsid w:val="00A207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207BC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A207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07BC"/>
    <w:rPr>
      <w:rFonts w:ascii="Tahoma" w:eastAsia="Times New Roman" w:hAnsi="Tahoma" w:cs="Tahoma"/>
      <w:sz w:val="16"/>
      <w:szCs w:val="16"/>
      <w:lang w:val="kk-KZ"/>
    </w:rPr>
  </w:style>
  <w:style w:type="character" w:customStyle="1" w:styleId="ae">
    <w:name w:val="Без интервала Знак"/>
    <w:link w:val="af"/>
    <w:uiPriority w:val="1"/>
    <w:locked/>
    <w:rsid w:val="00A207BC"/>
  </w:style>
  <w:style w:type="paragraph" w:styleId="af">
    <w:name w:val="No Spacing"/>
    <w:link w:val="ae"/>
    <w:uiPriority w:val="1"/>
    <w:qFormat/>
    <w:rsid w:val="00A207BC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207BC"/>
    <w:pPr>
      <w:ind w:left="652" w:hanging="361"/>
    </w:pPr>
  </w:style>
  <w:style w:type="paragraph" w:customStyle="1" w:styleId="TableParagraph">
    <w:name w:val="Table Paragraph"/>
    <w:basedOn w:val="a"/>
    <w:uiPriority w:val="1"/>
    <w:qFormat/>
    <w:rsid w:val="00A207BC"/>
  </w:style>
  <w:style w:type="paragraph" w:customStyle="1" w:styleId="12">
    <w:name w:val="Обычный1"/>
    <w:rsid w:val="00A207BC"/>
    <w:rPr>
      <w:rFonts w:ascii="Calibri" w:eastAsia="Calibri" w:hAnsi="Calibri" w:cs="Calibri"/>
      <w:lang w:val="kk-KZ" w:eastAsia="ru-RU"/>
    </w:rPr>
  </w:style>
  <w:style w:type="character" w:customStyle="1" w:styleId="hps">
    <w:name w:val="hps"/>
    <w:basedOn w:val="a0"/>
    <w:rsid w:val="00A207BC"/>
  </w:style>
  <w:style w:type="character" w:customStyle="1" w:styleId="y2iqfc">
    <w:name w:val="y2iqfc"/>
    <w:basedOn w:val="a0"/>
    <w:rsid w:val="00A207BC"/>
  </w:style>
  <w:style w:type="table" w:styleId="af1">
    <w:name w:val="Table Grid"/>
    <w:basedOn w:val="a1"/>
    <w:uiPriority w:val="59"/>
    <w:rsid w:val="00A2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207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dcterms:created xsi:type="dcterms:W3CDTF">2024-01-25T09:13:00Z</dcterms:created>
  <dcterms:modified xsi:type="dcterms:W3CDTF">2024-01-25T09:13:00Z</dcterms:modified>
</cp:coreProperties>
</file>